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99" w:rsidRPr="007F69B7" w:rsidRDefault="00F63E99" w:rsidP="00F63E99">
      <w:pPr>
        <w:pStyle w:val="paragraph-title-bold-center-18px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bCs/>
          <w:color w:val="272B30"/>
          <w:sz w:val="28"/>
          <w:szCs w:val="28"/>
        </w:rPr>
      </w:pPr>
      <w:r w:rsidRPr="007F69B7">
        <w:rPr>
          <w:rFonts w:ascii="Arial" w:hAnsi="Arial" w:cs="Arial"/>
          <w:b/>
          <w:bCs/>
          <w:color w:val="272B30"/>
          <w:sz w:val="28"/>
          <w:szCs w:val="28"/>
        </w:rPr>
        <w:t xml:space="preserve">Edital </w:t>
      </w:r>
    </w:p>
    <w:p w:rsidR="00F63E99" w:rsidRDefault="007F69B7" w:rsidP="00F63E99">
      <w:pPr>
        <w:pStyle w:val="paragraph-title-bold-center-18px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  <w:bCs/>
          <w:color w:val="272B30"/>
          <w:sz w:val="21"/>
          <w:szCs w:val="21"/>
        </w:rPr>
      </w:pPr>
      <w:r>
        <w:rPr>
          <w:rFonts w:ascii="Arial" w:hAnsi="Arial" w:cs="Arial"/>
          <w:b/>
          <w:bCs/>
          <w:color w:val="272B30"/>
          <w:sz w:val="21"/>
          <w:szCs w:val="21"/>
        </w:rPr>
        <w:t>Sumário: Consulta pública dos p</w:t>
      </w:r>
      <w:r w:rsidR="00F63E99">
        <w:rPr>
          <w:rFonts w:ascii="Arial" w:hAnsi="Arial" w:cs="Arial"/>
          <w:b/>
          <w:bCs/>
          <w:color w:val="272B30"/>
          <w:sz w:val="21"/>
          <w:szCs w:val="21"/>
        </w:rPr>
        <w:t>rojetos do Regulamento e Tabela de Taxas e Preços, Regulamento de Apoio às Famílias e Incentivo á Natalidade e Regulamento de Utilização do Salão e Cozinha da Antiga Cooperativa de Aguiar.</w:t>
      </w:r>
    </w:p>
    <w:p w:rsidR="00F63E99" w:rsidRDefault="00F63E99" w:rsidP="00F63E99">
      <w:pPr>
        <w:pStyle w:val="paragraph-normal-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72B30"/>
          <w:sz w:val="21"/>
          <w:szCs w:val="21"/>
        </w:rPr>
      </w:pPr>
      <w:r>
        <w:rPr>
          <w:rFonts w:ascii="Arial" w:hAnsi="Arial" w:cs="Arial"/>
          <w:color w:val="272B30"/>
          <w:sz w:val="21"/>
          <w:szCs w:val="21"/>
        </w:rPr>
        <w:t xml:space="preserve">Rosinda </w:t>
      </w:r>
      <w:r w:rsidR="00C6525E">
        <w:rPr>
          <w:rFonts w:ascii="Arial" w:hAnsi="Arial" w:cs="Arial"/>
          <w:color w:val="272B30"/>
          <w:sz w:val="21"/>
          <w:szCs w:val="21"/>
        </w:rPr>
        <w:t>de Fátima Bandarra Gaio</w:t>
      </w:r>
      <w:r>
        <w:rPr>
          <w:rFonts w:ascii="Arial" w:hAnsi="Arial" w:cs="Arial"/>
          <w:color w:val="272B30"/>
          <w:sz w:val="21"/>
          <w:szCs w:val="21"/>
        </w:rPr>
        <w:t>, Presidente da Junta de Freguesia de Aguiar:</w:t>
      </w:r>
    </w:p>
    <w:p w:rsidR="00F63E99" w:rsidRPr="009C1937" w:rsidRDefault="00F63E99" w:rsidP="009C1937">
      <w:pPr>
        <w:pStyle w:val="paragraph-title-bold-center-18px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  <w:bCs/>
          <w:color w:val="272B30"/>
          <w:sz w:val="21"/>
          <w:szCs w:val="21"/>
        </w:rPr>
      </w:pPr>
      <w:r>
        <w:rPr>
          <w:rFonts w:ascii="Arial" w:hAnsi="Arial" w:cs="Arial"/>
          <w:color w:val="272B30"/>
          <w:sz w:val="21"/>
          <w:szCs w:val="21"/>
        </w:rPr>
        <w:t xml:space="preserve">Torna público, que </w:t>
      </w:r>
      <w:r w:rsidR="009C1937">
        <w:rPr>
          <w:rFonts w:ascii="Arial" w:hAnsi="Arial" w:cs="Arial"/>
          <w:color w:val="272B30"/>
          <w:sz w:val="21"/>
          <w:szCs w:val="21"/>
        </w:rPr>
        <w:t>a Junta de Freguesia de Aguiar</w:t>
      </w:r>
      <w:r>
        <w:rPr>
          <w:rFonts w:ascii="Arial" w:hAnsi="Arial" w:cs="Arial"/>
          <w:color w:val="272B30"/>
          <w:sz w:val="21"/>
          <w:szCs w:val="21"/>
        </w:rPr>
        <w:t>, n</w:t>
      </w:r>
      <w:r w:rsidR="009C1937">
        <w:rPr>
          <w:rFonts w:ascii="Arial" w:hAnsi="Arial" w:cs="Arial"/>
          <w:color w:val="272B30"/>
          <w:sz w:val="21"/>
          <w:szCs w:val="21"/>
        </w:rPr>
        <w:t>a sua reunião ordinária de 06/11</w:t>
      </w:r>
      <w:r>
        <w:rPr>
          <w:rFonts w:ascii="Arial" w:hAnsi="Arial" w:cs="Arial"/>
          <w:color w:val="272B30"/>
          <w:sz w:val="21"/>
          <w:szCs w:val="21"/>
        </w:rPr>
        <w:t>/2025, deliberou por unanimidade, submeter a Consulta Pública o</w:t>
      </w:r>
      <w:r w:rsidR="009C1937">
        <w:rPr>
          <w:rFonts w:ascii="Arial" w:hAnsi="Arial" w:cs="Arial"/>
          <w:color w:val="272B30"/>
          <w:sz w:val="21"/>
          <w:szCs w:val="21"/>
        </w:rPr>
        <w:t>s</w:t>
      </w:r>
      <w:r>
        <w:rPr>
          <w:rFonts w:ascii="Arial" w:hAnsi="Arial" w:cs="Arial"/>
          <w:color w:val="272B30"/>
          <w:sz w:val="21"/>
          <w:szCs w:val="21"/>
        </w:rPr>
        <w:t xml:space="preserve"> Projeto</w:t>
      </w:r>
      <w:r w:rsidR="009C1937">
        <w:rPr>
          <w:rFonts w:ascii="Arial" w:hAnsi="Arial" w:cs="Arial"/>
          <w:color w:val="272B30"/>
          <w:sz w:val="21"/>
          <w:szCs w:val="21"/>
        </w:rPr>
        <w:t xml:space="preserve">s </w:t>
      </w:r>
      <w:r w:rsidR="009C1937" w:rsidRPr="009C1937">
        <w:rPr>
          <w:rFonts w:ascii="Arial" w:hAnsi="Arial" w:cs="Arial"/>
          <w:bCs/>
          <w:color w:val="272B30"/>
          <w:sz w:val="21"/>
          <w:szCs w:val="21"/>
        </w:rPr>
        <w:t>do Regulamento e Tabela de Taxas e Preços, Regulamento de Apoio às Famílias e Incentivo á Natalidade e Regulamento de Utilização do Salão e Cozinha da Antiga Cooperativa de Aguiar</w:t>
      </w:r>
      <w:r>
        <w:rPr>
          <w:rFonts w:ascii="Arial" w:hAnsi="Arial" w:cs="Arial"/>
          <w:color w:val="272B30"/>
          <w:sz w:val="21"/>
          <w:szCs w:val="21"/>
        </w:rPr>
        <w:t>, durante 30 dias</w:t>
      </w:r>
      <w:r w:rsidR="009C1937">
        <w:rPr>
          <w:rFonts w:ascii="Arial" w:hAnsi="Arial" w:cs="Arial"/>
          <w:color w:val="272B30"/>
          <w:sz w:val="21"/>
          <w:szCs w:val="21"/>
        </w:rPr>
        <w:t xml:space="preserve"> úteis,</w:t>
      </w:r>
      <w:r>
        <w:rPr>
          <w:rFonts w:ascii="Arial" w:hAnsi="Arial" w:cs="Arial"/>
          <w:color w:val="272B30"/>
          <w:sz w:val="21"/>
          <w:szCs w:val="21"/>
        </w:rPr>
        <w:t xml:space="preserve"> contados a partir da publicação do presente Edital, no Diário da República, 2.ª série, o qual será também divul</w:t>
      </w:r>
      <w:r w:rsidR="00C6525E">
        <w:rPr>
          <w:rFonts w:ascii="Arial" w:hAnsi="Arial" w:cs="Arial"/>
          <w:color w:val="272B30"/>
          <w:sz w:val="21"/>
          <w:szCs w:val="21"/>
        </w:rPr>
        <w:t>gado</w:t>
      </w:r>
      <w:r w:rsidR="007F69B7">
        <w:rPr>
          <w:rFonts w:ascii="Arial" w:hAnsi="Arial" w:cs="Arial"/>
          <w:color w:val="272B30"/>
          <w:sz w:val="21"/>
          <w:szCs w:val="21"/>
        </w:rPr>
        <w:t xml:space="preserve"> no site da Freguesia e</w:t>
      </w:r>
      <w:r>
        <w:rPr>
          <w:rFonts w:ascii="Arial" w:hAnsi="Arial" w:cs="Arial"/>
          <w:color w:val="272B30"/>
          <w:sz w:val="21"/>
          <w:szCs w:val="21"/>
        </w:rPr>
        <w:t xml:space="preserve"> nos lugares de estilo. O</w:t>
      </w:r>
      <w:r w:rsidR="009C1937">
        <w:rPr>
          <w:rFonts w:ascii="Arial" w:hAnsi="Arial" w:cs="Arial"/>
          <w:color w:val="272B30"/>
          <w:sz w:val="21"/>
          <w:szCs w:val="21"/>
        </w:rPr>
        <w:t>s</w:t>
      </w:r>
      <w:r>
        <w:rPr>
          <w:rFonts w:ascii="Arial" w:hAnsi="Arial" w:cs="Arial"/>
          <w:color w:val="272B30"/>
          <w:sz w:val="21"/>
          <w:szCs w:val="21"/>
        </w:rPr>
        <w:t xml:space="preserve"> referido</w:t>
      </w:r>
      <w:r w:rsidR="009C1937">
        <w:rPr>
          <w:rFonts w:ascii="Arial" w:hAnsi="Arial" w:cs="Arial"/>
          <w:color w:val="272B30"/>
          <w:sz w:val="21"/>
          <w:szCs w:val="21"/>
        </w:rPr>
        <w:t>s</w:t>
      </w:r>
      <w:r>
        <w:rPr>
          <w:rFonts w:ascii="Arial" w:hAnsi="Arial" w:cs="Arial"/>
          <w:color w:val="272B30"/>
          <w:sz w:val="21"/>
          <w:szCs w:val="21"/>
        </w:rPr>
        <w:t xml:space="preserve"> Projeto</w:t>
      </w:r>
      <w:r w:rsidR="009C1937">
        <w:rPr>
          <w:rFonts w:ascii="Arial" w:hAnsi="Arial" w:cs="Arial"/>
          <w:color w:val="272B30"/>
          <w:sz w:val="21"/>
          <w:szCs w:val="21"/>
        </w:rPr>
        <w:t>s</w:t>
      </w:r>
      <w:r>
        <w:rPr>
          <w:rFonts w:ascii="Arial" w:hAnsi="Arial" w:cs="Arial"/>
          <w:color w:val="272B30"/>
          <w:sz w:val="21"/>
          <w:szCs w:val="21"/>
        </w:rPr>
        <w:t xml:space="preserve"> de Re</w:t>
      </w:r>
      <w:r w:rsidR="009C1937">
        <w:rPr>
          <w:rFonts w:ascii="Arial" w:hAnsi="Arial" w:cs="Arial"/>
          <w:color w:val="272B30"/>
          <w:sz w:val="21"/>
          <w:szCs w:val="21"/>
        </w:rPr>
        <w:t>gulamento encontra-se disponíveis para consulta na Secretaria desta</w:t>
      </w:r>
      <w:r w:rsidR="00C6525E">
        <w:rPr>
          <w:rFonts w:ascii="Arial" w:hAnsi="Arial" w:cs="Arial"/>
          <w:color w:val="272B30"/>
          <w:sz w:val="21"/>
          <w:szCs w:val="21"/>
        </w:rPr>
        <w:t xml:space="preserve"> Junta de Freguesia e no site da</w:t>
      </w:r>
      <w:r w:rsidR="009C1937">
        <w:rPr>
          <w:rFonts w:ascii="Arial" w:hAnsi="Arial" w:cs="Arial"/>
          <w:color w:val="272B30"/>
          <w:sz w:val="21"/>
          <w:szCs w:val="21"/>
        </w:rPr>
        <w:t xml:space="preserve"> Freguesia</w:t>
      </w:r>
      <w:r>
        <w:rPr>
          <w:rFonts w:ascii="Arial" w:hAnsi="Arial" w:cs="Arial"/>
          <w:color w:val="272B30"/>
          <w:sz w:val="21"/>
          <w:szCs w:val="21"/>
        </w:rPr>
        <w:t>, devendo os interessados apresentar as suas observações ou sugestões, até ao termo do referido período de participação pú</w:t>
      </w:r>
      <w:r w:rsidR="009C1937">
        <w:rPr>
          <w:rFonts w:ascii="Arial" w:hAnsi="Arial" w:cs="Arial"/>
          <w:color w:val="272B30"/>
          <w:sz w:val="21"/>
          <w:szCs w:val="21"/>
        </w:rPr>
        <w:t>blica, dirigidas por escrito, á Senhora Presidente da Junta de Freguesia de Aguiar</w:t>
      </w:r>
      <w:r>
        <w:rPr>
          <w:rFonts w:ascii="Arial" w:hAnsi="Arial" w:cs="Arial"/>
          <w:color w:val="272B30"/>
          <w:sz w:val="21"/>
          <w:szCs w:val="21"/>
        </w:rPr>
        <w:t>, por via postal para</w:t>
      </w:r>
      <w:r w:rsidR="00C6525E">
        <w:rPr>
          <w:rFonts w:ascii="Arial" w:hAnsi="Arial" w:cs="Arial"/>
          <w:color w:val="272B30"/>
          <w:sz w:val="21"/>
          <w:szCs w:val="21"/>
        </w:rPr>
        <w:t xml:space="preserve"> Rua 10 de outubro, nº 1</w:t>
      </w:r>
      <w:r>
        <w:rPr>
          <w:rFonts w:ascii="Arial" w:hAnsi="Arial" w:cs="Arial"/>
          <w:color w:val="272B30"/>
          <w:sz w:val="21"/>
          <w:szCs w:val="21"/>
        </w:rPr>
        <w:t>,</w:t>
      </w:r>
      <w:r w:rsidR="00C6525E">
        <w:rPr>
          <w:rFonts w:ascii="Arial" w:hAnsi="Arial" w:cs="Arial"/>
          <w:color w:val="272B30"/>
          <w:sz w:val="21"/>
          <w:szCs w:val="21"/>
        </w:rPr>
        <w:t xml:space="preserve"> 7090-405 Aguiar, Viana do Alentejo,</w:t>
      </w:r>
      <w:r>
        <w:rPr>
          <w:rFonts w:ascii="Arial" w:hAnsi="Arial" w:cs="Arial"/>
          <w:color w:val="272B30"/>
          <w:sz w:val="21"/>
          <w:szCs w:val="21"/>
        </w:rPr>
        <w:t xml:space="preserve"> entregues pessoalmente nos serv</w:t>
      </w:r>
      <w:r w:rsidR="009C1937">
        <w:rPr>
          <w:rFonts w:ascii="Arial" w:hAnsi="Arial" w:cs="Arial"/>
          <w:color w:val="272B30"/>
          <w:sz w:val="21"/>
          <w:szCs w:val="21"/>
        </w:rPr>
        <w:t>iços de atendimento da Freguesia</w:t>
      </w:r>
      <w:r>
        <w:rPr>
          <w:rFonts w:ascii="Arial" w:hAnsi="Arial" w:cs="Arial"/>
          <w:color w:val="272B30"/>
          <w:sz w:val="21"/>
          <w:szCs w:val="21"/>
        </w:rPr>
        <w:t>, ou por correio el</w:t>
      </w:r>
      <w:r w:rsidR="00C6525E">
        <w:rPr>
          <w:rFonts w:ascii="Arial" w:hAnsi="Arial" w:cs="Arial"/>
          <w:color w:val="272B30"/>
          <w:sz w:val="21"/>
          <w:szCs w:val="21"/>
        </w:rPr>
        <w:t>etrónico: geral@freguesiaguiar.pt</w:t>
      </w:r>
      <w:r>
        <w:rPr>
          <w:rFonts w:ascii="Arial" w:hAnsi="Arial" w:cs="Arial"/>
          <w:color w:val="272B30"/>
          <w:sz w:val="21"/>
          <w:szCs w:val="21"/>
        </w:rPr>
        <w:t xml:space="preserve">. Para geral conhecimento, se publica o presente Edital e outros de igual teor, que vão ser afixados nos lugares públicos do costume, no Diário da </w:t>
      </w:r>
      <w:r w:rsidR="009C1937">
        <w:rPr>
          <w:rFonts w:ascii="Arial" w:hAnsi="Arial" w:cs="Arial"/>
          <w:color w:val="272B30"/>
          <w:sz w:val="21"/>
          <w:szCs w:val="21"/>
        </w:rPr>
        <w:t>República e no site da Freguesia</w:t>
      </w:r>
      <w:r>
        <w:rPr>
          <w:rFonts w:ascii="Arial" w:hAnsi="Arial" w:cs="Arial"/>
          <w:color w:val="272B30"/>
          <w:sz w:val="21"/>
          <w:szCs w:val="21"/>
        </w:rPr>
        <w:t>.</w:t>
      </w:r>
    </w:p>
    <w:p w:rsidR="00F63E99" w:rsidRDefault="009C1937" w:rsidP="00F63E99">
      <w:pPr>
        <w:pStyle w:val="paragraph-normal-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72B30"/>
          <w:sz w:val="21"/>
          <w:szCs w:val="21"/>
        </w:rPr>
      </w:pPr>
      <w:r>
        <w:rPr>
          <w:rFonts w:ascii="Arial" w:hAnsi="Arial" w:cs="Arial"/>
          <w:color w:val="272B30"/>
          <w:sz w:val="21"/>
          <w:szCs w:val="21"/>
        </w:rPr>
        <w:t>Freguesia de Aguiar</w:t>
      </w:r>
      <w:r w:rsidR="00F63E99">
        <w:rPr>
          <w:rFonts w:ascii="Arial" w:hAnsi="Arial" w:cs="Arial"/>
          <w:color w:val="272B30"/>
          <w:sz w:val="21"/>
          <w:szCs w:val="21"/>
        </w:rPr>
        <w:t>.</w:t>
      </w:r>
      <w:r w:rsidR="007F69B7">
        <w:rPr>
          <w:rFonts w:ascii="Arial" w:hAnsi="Arial" w:cs="Arial"/>
          <w:color w:val="272B30"/>
          <w:sz w:val="21"/>
          <w:szCs w:val="21"/>
        </w:rPr>
        <w:t xml:space="preserve"> </w:t>
      </w:r>
      <w:bookmarkStart w:id="0" w:name="_GoBack"/>
      <w:bookmarkEnd w:id="0"/>
    </w:p>
    <w:p w:rsidR="00F63E99" w:rsidRPr="007F69B7" w:rsidRDefault="009C1937" w:rsidP="00F63E99">
      <w:pPr>
        <w:pStyle w:val="paragraph-normal-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i/>
          <w:color w:val="272B30"/>
          <w:sz w:val="21"/>
          <w:szCs w:val="21"/>
        </w:rPr>
      </w:pPr>
      <w:r>
        <w:rPr>
          <w:rFonts w:ascii="Arial" w:hAnsi="Arial" w:cs="Arial"/>
          <w:color w:val="272B30"/>
          <w:sz w:val="21"/>
          <w:szCs w:val="21"/>
        </w:rPr>
        <w:t xml:space="preserve">20 </w:t>
      </w:r>
      <w:proofErr w:type="gramStart"/>
      <w:r>
        <w:rPr>
          <w:rFonts w:ascii="Arial" w:hAnsi="Arial" w:cs="Arial"/>
          <w:color w:val="272B30"/>
          <w:sz w:val="21"/>
          <w:szCs w:val="21"/>
        </w:rPr>
        <w:t>de</w:t>
      </w:r>
      <w:proofErr w:type="gramEnd"/>
      <w:r>
        <w:rPr>
          <w:rFonts w:ascii="Arial" w:hAnsi="Arial" w:cs="Arial"/>
          <w:color w:val="272B30"/>
          <w:sz w:val="21"/>
          <w:szCs w:val="21"/>
        </w:rPr>
        <w:t xml:space="preserve"> novembro de 2025. – A Presidente da Freguesia de Aguiar, </w:t>
      </w:r>
      <w:r w:rsidR="007F69B7" w:rsidRPr="007F69B7">
        <w:rPr>
          <w:rFonts w:ascii="Arial" w:hAnsi="Arial" w:cs="Arial"/>
          <w:i/>
          <w:color w:val="272B30"/>
          <w:sz w:val="21"/>
          <w:szCs w:val="21"/>
        </w:rPr>
        <w:t>Rosinda de Fátima Bandarra Gaio</w:t>
      </w:r>
    </w:p>
    <w:p w:rsidR="00F77F7A" w:rsidRDefault="00F77F7A"/>
    <w:p w:rsidR="00F63E99" w:rsidRDefault="00F63E99"/>
    <w:sectPr w:rsidR="00F63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99"/>
    <w:rsid w:val="007F69B7"/>
    <w:rsid w:val="009C1937"/>
    <w:rsid w:val="00C6525E"/>
    <w:rsid w:val="00F63E99"/>
    <w:rsid w:val="00F7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EBA5F-530D-4B97-A3EF-E57163E2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-title-bold-center-18px">
    <w:name w:val="paragraph-title-bold-center-18px"/>
    <w:basedOn w:val="Normal"/>
    <w:rsid w:val="00F6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ragraph-normal-text">
    <w:name w:val="paragraph-normal-text"/>
    <w:basedOn w:val="Normal"/>
    <w:rsid w:val="00F6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Tecnimorconta Lda</dc:creator>
  <cp:keywords/>
  <dc:description/>
  <cp:lastModifiedBy>Tecnimorconta Lda</cp:lastModifiedBy>
  <cp:revision>3</cp:revision>
  <dcterms:created xsi:type="dcterms:W3CDTF">2025-11-20T12:08:00Z</dcterms:created>
  <dcterms:modified xsi:type="dcterms:W3CDTF">2025-11-20T14:29:00Z</dcterms:modified>
</cp:coreProperties>
</file>